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AD0" w:rsidRDefault="00615AD0" w:rsidP="00615AD0">
      <w:pPr>
        <w:jc w:val="center"/>
        <w:rPr>
          <w:rFonts w:ascii="Times New Roman" w:hAnsi="Times New Roman" w:cs="Times New Roman"/>
          <w:b/>
          <w:sz w:val="28"/>
          <w:szCs w:val="28"/>
          <w:lang w:val="en-US"/>
        </w:rPr>
      </w:pPr>
    </w:p>
    <w:p w:rsidR="00615AD0" w:rsidRDefault="00615AD0" w:rsidP="00615AD0">
      <w:pPr>
        <w:jc w:val="center"/>
        <w:rPr>
          <w:rFonts w:ascii="Times New Roman" w:hAnsi="Times New Roman" w:cs="Times New Roman"/>
          <w:b/>
          <w:sz w:val="28"/>
          <w:szCs w:val="28"/>
          <w:lang w:val="en-US"/>
        </w:rPr>
      </w:pPr>
    </w:p>
    <w:p w:rsidR="00615AD0" w:rsidRPr="008720DD" w:rsidRDefault="00615AD0" w:rsidP="00615AD0">
      <w:pPr>
        <w:jc w:val="center"/>
        <w:rPr>
          <w:rFonts w:ascii="Times New Roman" w:hAnsi="Times New Roman" w:cs="Times New Roman"/>
          <w:b/>
          <w:sz w:val="28"/>
          <w:szCs w:val="28"/>
          <w:lang w:val="en-US"/>
        </w:rPr>
      </w:pPr>
      <w:r>
        <w:rPr>
          <w:rFonts w:ascii="Times New Roman" w:hAnsi="Times New Roman" w:cs="Times New Roman"/>
          <w:b/>
          <w:sz w:val="28"/>
          <w:szCs w:val="28"/>
          <w:lang w:val="en-US"/>
        </w:rPr>
        <w:t>Avoidance and Engagement: Do Societal Problems Fuel Political Parties’ Issue Overlap?</w:t>
      </w:r>
    </w:p>
    <w:p w:rsidR="00615AD0" w:rsidRPr="008720DD" w:rsidRDefault="00615AD0" w:rsidP="00615AD0">
      <w:pPr>
        <w:jc w:val="center"/>
        <w:rPr>
          <w:rFonts w:ascii="Times New Roman" w:hAnsi="Times New Roman" w:cs="Times New Roman"/>
          <w:i/>
          <w:sz w:val="24"/>
          <w:szCs w:val="24"/>
          <w:lang w:val="en-US"/>
        </w:rPr>
      </w:pPr>
    </w:p>
    <w:p w:rsidR="00615AD0" w:rsidRDefault="00615AD0" w:rsidP="00615AD0">
      <w:pPr>
        <w:rPr>
          <w:rFonts w:ascii="Times New Roman" w:hAnsi="Times New Roman" w:cs="Times New Roman"/>
          <w:sz w:val="24"/>
          <w:szCs w:val="24"/>
          <w:lang w:val="en-US"/>
        </w:rPr>
      </w:pPr>
    </w:p>
    <w:p w:rsidR="00615AD0" w:rsidRDefault="00615AD0" w:rsidP="00615AD0">
      <w:pPr>
        <w:spacing w:line="480" w:lineRule="auto"/>
        <w:rPr>
          <w:rFonts w:ascii="Times New Roman" w:hAnsi="Times New Roman" w:cs="Times New Roman"/>
          <w:b/>
          <w:sz w:val="24"/>
          <w:szCs w:val="24"/>
          <w:lang w:val="en-US"/>
        </w:rPr>
      </w:pPr>
    </w:p>
    <w:p w:rsidR="00615AD0" w:rsidRPr="008720DD" w:rsidRDefault="00615AD0" w:rsidP="00615AD0">
      <w:pPr>
        <w:spacing w:line="480" w:lineRule="auto"/>
        <w:rPr>
          <w:rFonts w:ascii="Times New Roman" w:hAnsi="Times New Roman" w:cs="Times New Roman"/>
          <w:b/>
          <w:sz w:val="24"/>
          <w:szCs w:val="24"/>
          <w:lang w:val="en-US"/>
        </w:rPr>
      </w:pPr>
    </w:p>
    <w:p w:rsidR="00615AD0" w:rsidRPr="008720DD" w:rsidRDefault="00615AD0" w:rsidP="00615AD0">
      <w:pPr>
        <w:spacing w:after="0" w:line="480" w:lineRule="auto"/>
        <w:rPr>
          <w:rFonts w:ascii="Times New Roman" w:hAnsi="Times New Roman" w:cs="Times New Roman"/>
          <w:sz w:val="24"/>
          <w:szCs w:val="24"/>
          <w:lang w:val="en-US"/>
        </w:rPr>
      </w:pPr>
      <w:r w:rsidRPr="00B83CB7">
        <w:rPr>
          <w:rFonts w:ascii="Times New Roman" w:hAnsi="Times New Roman" w:cs="Times New Roman"/>
          <w:b/>
          <w:sz w:val="24"/>
          <w:szCs w:val="24"/>
          <w:lang w:val="en-US"/>
        </w:rPr>
        <w:t>Abstract</w:t>
      </w:r>
      <w:r w:rsidRPr="00B83CB7">
        <w:rPr>
          <w:rFonts w:ascii="Times New Roman" w:hAnsi="Times New Roman" w:cs="Times New Roman"/>
          <w:sz w:val="24"/>
          <w:szCs w:val="24"/>
          <w:lang w:val="en-US"/>
        </w:rPr>
        <w:t>. The</w:t>
      </w:r>
      <w:r>
        <w:rPr>
          <w:rFonts w:ascii="Times New Roman" w:hAnsi="Times New Roman" w:cs="Times New Roman"/>
          <w:sz w:val="24"/>
          <w:szCs w:val="24"/>
          <w:lang w:val="en-US"/>
        </w:rPr>
        <w:t xml:space="preserve"> well-being of representative democracy relies on parties debating the same issues to allow voters to make informed choices in elections. Research finds such issue dialogue to be the rule more than the exception. Yet, it remains largely unknown when issue overlap emerges. This study argues that societal problems are an important source of issue overlap. Issue overlap emerges because </w:t>
      </w:r>
      <w:r w:rsidRPr="008720DD">
        <w:rPr>
          <w:rFonts w:ascii="Times New Roman" w:hAnsi="Times New Roman" w:cs="Times New Roman"/>
          <w:sz w:val="24"/>
          <w:szCs w:val="24"/>
          <w:lang w:val="en-US"/>
        </w:rPr>
        <w:t xml:space="preserve">political parties, regardless of their color </w:t>
      </w:r>
      <w:r>
        <w:rPr>
          <w:rFonts w:ascii="Times New Roman" w:hAnsi="Times New Roman" w:cs="Times New Roman"/>
          <w:sz w:val="24"/>
          <w:szCs w:val="24"/>
          <w:lang w:val="en-US"/>
        </w:rPr>
        <w:t>or the issue</w:t>
      </w:r>
      <w:r w:rsidRPr="008720DD">
        <w:rPr>
          <w:rFonts w:ascii="Times New Roman" w:hAnsi="Times New Roman" w:cs="Times New Roman"/>
          <w:sz w:val="24"/>
          <w:szCs w:val="24"/>
          <w:lang w:val="en-US"/>
        </w:rPr>
        <w:t xml:space="preserve">, consistently </w:t>
      </w:r>
      <w:r>
        <w:rPr>
          <w:rFonts w:ascii="Times New Roman" w:hAnsi="Times New Roman" w:cs="Times New Roman"/>
          <w:sz w:val="24"/>
          <w:szCs w:val="24"/>
          <w:lang w:val="en-US"/>
        </w:rPr>
        <w:t>emphasize a negative development on an issue more</w:t>
      </w:r>
      <w:r w:rsidRPr="008720DD">
        <w:rPr>
          <w:rFonts w:ascii="Times New Roman" w:hAnsi="Times New Roman" w:cs="Times New Roman"/>
          <w:sz w:val="24"/>
          <w:szCs w:val="24"/>
          <w:lang w:val="en-US"/>
        </w:rPr>
        <w:t>.</w:t>
      </w:r>
      <w:r>
        <w:rPr>
          <w:rFonts w:ascii="Times New Roman" w:hAnsi="Times New Roman" w:cs="Times New Roman"/>
          <w:sz w:val="24"/>
          <w:szCs w:val="24"/>
          <w:lang w:val="en-US"/>
        </w:rPr>
        <w:t xml:space="preserve"> Moreover, and particularly important for the issue overlap, p</w:t>
      </w:r>
      <w:r w:rsidRPr="008720DD">
        <w:rPr>
          <w:rFonts w:ascii="Times New Roman" w:hAnsi="Times New Roman" w:cs="Times New Roman"/>
          <w:sz w:val="24"/>
          <w:szCs w:val="24"/>
          <w:lang w:val="en-US"/>
        </w:rPr>
        <w:t>arties attend more to a problem if rival parties already attend to the problem</w:t>
      </w:r>
      <w:r>
        <w:rPr>
          <w:rFonts w:ascii="Times New Roman" w:hAnsi="Times New Roman" w:cs="Times New Roman"/>
          <w:sz w:val="24"/>
          <w:szCs w:val="24"/>
          <w:lang w:val="en-US"/>
        </w:rPr>
        <w:t xml:space="preserve">, particularly </w:t>
      </w:r>
      <w:r w:rsidRPr="008720DD">
        <w:rPr>
          <w:rFonts w:ascii="Times New Roman" w:hAnsi="Times New Roman" w:cs="Times New Roman"/>
          <w:sz w:val="24"/>
          <w:szCs w:val="24"/>
          <w:lang w:val="en-US"/>
        </w:rPr>
        <w:t xml:space="preserve">at elections </w:t>
      </w:r>
      <w:r>
        <w:rPr>
          <w:rFonts w:ascii="Times New Roman" w:hAnsi="Times New Roman" w:cs="Times New Roman"/>
          <w:sz w:val="24"/>
          <w:szCs w:val="24"/>
          <w:lang w:val="en-US"/>
        </w:rPr>
        <w:t xml:space="preserve">and if </w:t>
      </w:r>
      <w:r w:rsidRPr="008720DD">
        <w:rPr>
          <w:rFonts w:ascii="Times New Roman" w:hAnsi="Times New Roman" w:cs="Times New Roman"/>
          <w:sz w:val="24"/>
          <w:szCs w:val="24"/>
          <w:lang w:val="en-US"/>
        </w:rPr>
        <w:t>the rival party has issue ownership.</w:t>
      </w:r>
      <w:r w:rsidRPr="00B83CB7">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8720DD">
        <w:rPr>
          <w:rFonts w:ascii="Times New Roman" w:hAnsi="Times New Roman" w:cs="Times New Roman"/>
          <w:sz w:val="24"/>
          <w:szCs w:val="24"/>
          <w:lang w:val="en-US"/>
        </w:rPr>
        <w:t>h</w:t>
      </w:r>
      <w:r>
        <w:rPr>
          <w:rFonts w:ascii="Times New Roman" w:hAnsi="Times New Roman" w:cs="Times New Roman"/>
          <w:sz w:val="24"/>
          <w:szCs w:val="24"/>
          <w:lang w:val="en-US"/>
        </w:rPr>
        <w:t xml:space="preserve">e overlap </w:t>
      </w:r>
      <w:r w:rsidRPr="008720DD">
        <w:rPr>
          <w:rFonts w:ascii="Times New Roman" w:hAnsi="Times New Roman" w:cs="Times New Roman"/>
          <w:sz w:val="24"/>
          <w:szCs w:val="24"/>
          <w:lang w:val="en-US"/>
        </w:rPr>
        <w:t xml:space="preserve">is due to a pressure </w:t>
      </w:r>
      <w:proofErr w:type="gramStart"/>
      <w:r w:rsidRPr="008720DD">
        <w:rPr>
          <w:rFonts w:ascii="Times New Roman" w:hAnsi="Times New Roman" w:cs="Times New Roman"/>
          <w:sz w:val="24"/>
          <w:szCs w:val="24"/>
          <w:lang w:val="en-US"/>
        </w:rPr>
        <w:t>to not ignore</w:t>
      </w:r>
      <w:proofErr w:type="gramEnd"/>
      <w:r w:rsidRPr="008720DD">
        <w:rPr>
          <w:rFonts w:ascii="Times New Roman" w:hAnsi="Times New Roman" w:cs="Times New Roman"/>
          <w:sz w:val="24"/>
          <w:szCs w:val="24"/>
          <w:lang w:val="en-US"/>
        </w:rPr>
        <w:t xml:space="preserve"> electorally important </w:t>
      </w:r>
      <w:r>
        <w:rPr>
          <w:rFonts w:ascii="Times New Roman" w:hAnsi="Times New Roman" w:cs="Times New Roman"/>
          <w:sz w:val="24"/>
          <w:szCs w:val="24"/>
          <w:lang w:val="en-US"/>
        </w:rPr>
        <w:t>problems</w:t>
      </w:r>
      <w:r w:rsidRPr="00123DA6">
        <w:rPr>
          <w:rFonts w:ascii="Times New Roman" w:hAnsi="Times New Roman" w:cs="Times New Roman"/>
          <w:sz w:val="24"/>
          <w:szCs w:val="24"/>
          <w:lang w:val="en-US"/>
        </w:rPr>
        <w:t xml:space="preserve">. The argument </w:t>
      </w:r>
      <w:proofErr w:type="gramStart"/>
      <w:r w:rsidRPr="00123DA6">
        <w:rPr>
          <w:rFonts w:ascii="Times New Roman" w:hAnsi="Times New Roman" w:cs="Times New Roman"/>
          <w:sz w:val="24"/>
          <w:szCs w:val="24"/>
          <w:lang w:val="en-US"/>
        </w:rPr>
        <w:t>is tested</w:t>
      </w:r>
      <w:proofErr w:type="gramEnd"/>
      <w:r w:rsidRPr="00123DA6">
        <w:rPr>
          <w:rFonts w:ascii="Times New Roman" w:hAnsi="Times New Roman" w:cs="Times New Roman"/>
          <w:sz w:val="24"/>
          <w:szCs w:val="24"/>
          <w:lang w:val="en-US"/>
        </w:rPr>
        <w:t xml:space="preserve"> across eleven issue areas </w:t>
      </w:r>
      <w:r>
        <w:rPr>
          <w:rFonts w:ascii="Times New Roman" w:hAnsi="Times New Roman" w:cs="Times New Roman"/>
          <w:sz w:val="24"/>
          <w:szCs w:val="24"/>
          <w:lang w:val="en-US"/>
        </w:rPr>
        <w:t>through the collection and coding of</w:t>
      </w:r>
      <w:r w:rsidRPr="00123DA6">
        <w:rPr>
          <w:rFonts w:ascii="Times New Roman" w:hAnsi="Times New Roman" w:cs="Times New Roman"/>
          <w:sz w:val="24"/>
          <w:szCs w:val="24"/>
          <w:lang w:val="en-US"/>
        </w:rPr>
        <w:t xml:space="preserve"> 5,016 press releases from seven parties in Denmark, from 2004 to 2017</w:t>
      </w:r>
      <w:r>
        <w:rPr>
          <w:rFonts w:ascii="Times New Roman" w:hAnsi="Times New Roman" w:cs="Times New Roman"/>
          <w:sz w:val="24"/>
          <w:szCs w:val="24"/>
          <w:lang w:val="en-US"/>
        </w:rPr>
        <w:t>.</w:t>
      </w:r>
    </w:p>
    <w:p w:rsidR="00615AD0" w:rsidRPr="008720DD" w:rsidRDefault="00615AD0" w:rsidP="00615AD0">
      <w:pPr>
        <w:rPr>
          <w:rFonts w:ascii="Times New Roman" w:hAnsi="Times New Roman" w:cs="Times New Roman"/>
          <w:sz w:val="24"/>
          <w:szCs w:val="24"/>
          <w:lang w:val="en-US"/>
        </w:rPr>
      </w:pPr>
    </w:p>
    <w:p w:rsidR="00615AD0" w:rsidRPr="008720DD" w:rsidRDefault="00615AD0" w:rsidP="00615AD0">
      <w:pPr>
        <w:rPr>
          <w:rFonts w:ascii="Times New Roman" w:hAnsi="Times New Roman" w:cs="Times New Roman"/>
          <w:sz w:val="24"/>
          <w:szCs w:val="24"/>
          <w:lang w:val="en-US"/>
        </w:rPr>
      </w:pPr>
      <w:r w:rsidRPr="008720DD">
        <w:rPr>
          <w:rFonts w:ascii="Times New Roman" w:hAnsi="Times New Roman" w:cs="Times New Roman"/>
          <w:b/>
          <w:sz w:val="24"/>
          <w:szCs w:val="24"/>
          <w:lang w:val="en-US"/>
        </w:rPr>
        <w:t>Keywords</w:t>
      </w:r>
      <w:r w:rsidRPr="008720D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issue overlap, </w:t>
      </w:r>
      <w:r w:rsidRPr="008720DD">
        <w:rPr>
          <w:rFonts w:ascii="Times New Roman" w:hAnsi="Times New Roman" w:cs="Times New Roman"/>
          <w:sz w:val="24"/>
          <w:szCs w:val="24"/>
          <w:lang w:val="en-US"/>
        </w:rPr>
        <w:t>political parties, issue emphasis, problems, party competition.</w:t>
      </w:r>
    </w:p>
    <w:p w:rsidR="00571E92" w:rsidRDefault="00571E92">
      <w:bookmarkStart w:id="0" w:name="_GoBack"/>
      <w:bookmarkEnd w:id="0"/>
    </w:p>
    <w:sectPr w:rsidR="00571E9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D0"/>
    <w:rsid w:val="00571E92"/>
    <w:rsid w:val="00615A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ACF82-00D5-4302-911E-703AB68EE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AD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990</Characters>
  <Application>Microsoft Office Word</Application>
  <DocSecurity>0</DocSecurity>
  <Lines>8</Lines>
  <Paragraphs>2</Paragraphs>
  <ScaleCrop>false</ScaleCrop>
  <Company>Aarhus University</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Bech Seeberg</dc:creator>
  <cp:keywords/>
  <dc:description/>
  <cp:lastModifiedBy>Henrik Bech Seeberg</cp:lastModifiedBy>
  <cp:revision>1</cp:revision>
  <dcterms:created xsi:type="dcterms:W3CDTF">2020-05-02T19:15:00Z</dcterms:created>
  <dcterms:modified xsi:type="dcterms:W3CDTF">2020-05-02T19:15:00Z</dcterms:modified>
</cp:coreProperties>
</file>